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AD3AD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D3ADA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AD3ADA" w:rsidRPr="00AD3ADA" w:rsidRDefault="00AD3ADA" w:rsidP="00AD3AD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AD3ADA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mantiskā ieguldījuma veikšanu SIA „Bērzaunes komunālais uzņēmums” pamatkapitālā</w:t>
      </w:r>
    </w:p>
    <w:p w:rsidR="00AD3ADA" w:rsidRPr="00AD3ADA" w:rsidRDefault="00AD3ADA" w:rsidP="00AD3AD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bidi="lo-LA"/>
        </w:rPr>
      </w:pPr>
    </w:p>
    <w:p w:rsidR="00AD3ADA" w:rsidRPr="00AD3ADA" w:rsidRDefault="00AD3ADA" w:rsidP="00512070">
      <w:pPr>
        <w:spacing w:after="0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proofErr w:type="gramStart"/>
      <w:r w:rsidRPr="00AD3ADA">
        <w:rPr>
          <w:rFonts w:ascii="Times New Roman" w:eastAsia="Calibri" w:hAnsi="Times New Roman" w:cs="Times New Roman"/>
          <w:sz w:val="24"/>
          <w:szCs w:val="24"/>
          <w:lang w:eastAsia="lv-LV"/>
        </w:rPr>
        <w:t>2013.gadā</w:t>
      </w:r>
      <w:proofErr w:type="gramEnd"/>
      <w:r w:rsidRPr="00AD3AD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Madonas novada pašvaldība īstenoja LAD projektu Nr.11-05-L32100-000262 </w:t>
      </w:r>
      <w:r w:rsidRPr="00AD3ADA">
        <w:rPr>
          <w:rFonts w:ascii="Times New Roman" w:eastAsia="Calibri" w:hAnsi="Times New Roman" w:cs="Times New Roman"/>
          <w:bCs/>
          <w:sz w:val="24"/>
          <w:szCs w:val="24"/>
        </w:rPr>
        <w:t>„Strauta ielas rekonstrukcijas  Jāņukalnā, Kalsnavas pagastā”</w:t>
      </w:r>
      <w:r w:rsidRPr="00AD3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DA">
        <w:rPr>
          <w:rFonts w:ascii="Times New Roman" w:eastAsia="Calibri" w:hAnsi="Times New Roman" w:cs="Times New Roman"/>
          <w:bCs/>
          <w:sz w:val="24"/>
          <w:szCs w:val="24"/>
        </w:rPr>
        <w:t xml:space="preserve"> adrese: Strauta iela, Kalsnavas  pagasts, Madonas novads</w:t>
      </w:r>
      <w:r w:rsidRPr="00AD3ADA">
        <w:rPr>
          <w:rFonts w:ascii="Times New Roman" w:eastAsia="Calibri" w:hAnsi="Times New Roman" w:cs="Times New Roman"/>
          <w:sz w:val="24"/>
          <w:szCs w:val="24"/>
        </w:rPr>
        <w:t>",  kura ietvaros tika atjaunots ūdensvads uz dzīvojamām mājām Jāņukalna ciema Strauta ielā</w:t>
      </w:r>
      <w:r w:rsidRPr="00AD3ADA">
        <w:rPr>
          <w:rFonts w:ascii="Times New Roman" w:eastAsia="Arial Unicode MS" w:hAnsi="Times New Roman" w:cs="Times New Roman"/>
          <w:sz w:val="24"/>
          <w:szCs w:val="24"/>
          <w:lang w:eastAsia="lv-LV"/>
        </w:rPr>
        <w:t>. LAD uzraudzības periods 5 gadi ir beidzies, Madonas novada Kalsnavas pagasta pārvalde neveic ūdens piegādi iedzīvotājiem.</w:t>
      </w:r>
    </w:p>
    <w:p w:rsidR="00AD3ADA" w:rsidRPr="00AD3ADA" w:rsidRDefault="00AD3ADA" w:rsidP="00512070">
      <w:pPr>
        <w:spacing w:after="0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</w:pPr>
      <w:r w:rsidRPr="00AD3AD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Veicot domes </w:t>
      </w:r>
      <w:proofErr w:type="gramStart"/>
      <w:r w:rsidRPr="00AD3ADA">
        <w:rPr>
          <w:rFonts w:ascii="Times New Roman" w:eastAsia="Arial Unicode MS" w:hAnsi="Times New Roman" w:cs="Times New Roman"/>
          <w:sz w:val="24"/>
          <w:szCs w:val="24"/>
          <w:lang w:eastAsia="lv-LV"/>
        </w:rPr>
        <w:t>2019.gada</w:t>
      </w:r>
      <w:proofErr w:type="gramEnd"/>
      <w:r w:rsidRPr="00AD3AD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25.aprīļa domes sēdes Nr.155 (protokols Nr.7; 2p.) “Par </w:t>
      </w:r>
      <w:r w:rsidRPr="00AD3A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SIA  “Kalsnavas komunālais uzņēmums” pievienošanu </w:t>
      </w:r>
      <w:r w:rsidRPr="00AD3ADA">
        <w:rPr>
          <w:rFonts w:ascii="Times New Roman" w:eastAsia="Times New Roman" w:hAnsi="Times New Roman" w:cs="Times New Roman"/>
          <w:sz w:val="24"/>
          <w:szCs w:val="24"/>
          <w:lang w:bidi="lo-LA"/>
        </w:rPr>
        <w:t>SIA “Bērzaunes komunālais uzņēmums”</w:t>
      </w:r>
      <w:r w:rsidRPr="00AD3AD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izpildi, ir priekšlikums ieguldīt pašvaldības ūdensvadu  </w:t>
      </w:r>
      <w:r w:rsidRPr="00AD3ADA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SIA “Bērzaunes komunālais uzņēmums”, kas turpinās komunālo pakalpojumu sniedzēja funkcijas Kalsnavas pagastā, pamatkapitālā.</w:t>
      </w:r>
    </w:p>
    <w:p w:rsidR="00AD3ADA" w:rsidRPr="00AD3ADA" w:rsidRDefault="00AD3ADA" w:rsidP="00512070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D3AD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 05.09.2019. Kalsnavas pagasta pārvalde ir veikusi tehnoloģisko iekārtu – </w:t>
      </w:r>
      <w:r w:rsidRPr="00AD3ADA">
        <w:rPr>
          <w:rFonts w:ascii="Times New Roman" w:eastAsia="Calibri" w:hAnsi="Times New Roman" w:cs="Times New Roman"/>
          <w:bCs/>
          <w:sz w:val="24"/>
          <w:szCs w:val="24"/>
        </w:rPr>
        <w:t xml:space="preserve">centralizētās ūdensapgādes inženierkomunikāciju trases ar aprīkojumu, kas atrodas Kalsnavas pagasta, Jāņukalnā, Strauta ielā, novērtējumu. </w:t>
      </w:r>
      <w:r w:rsidRPr="00AD3AD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(Novērtētājs – SIA “Baltijas vērtētāju grupa DDS”). Tehnoloģisko iekārtu – </w:t>
      </w:r>
      <w:r w:rsidRPr="00AD3ADA">
        <w:rPr>
          <w:rFonts w:ascii="Times New Roman" w:eastAsia="Calibri" w:hAnsi="Times New Roman" w:cs="Times New Roman"/>
          <w:bCs/>
          <w:sz w:val="24"/>
          <w:szCs w:val="24"/>
        </w:rPr>
        <w:t xml:space="preserve">centralizētās ūdensapgādes inženierkomunikāciju trases ar aprīkojumu </w:t>
      </w:r>
      <w:r w:rsidRPr="00AD3ADA">
        <w:rPr>
          <w:rFonts w:ascii="Times New Roman" w:eastAsia="Calibri" w:hAnsi="Times New Roman" w:cs="Times New Roman"/>
          <w:sz w:val="24"/>
          <w:szCs w:val="24"/>
          <w:lang w:eastAsia="lv-LV"/>
        </w:rPr>
        <w:t>novērtētā summa EUR 46000,00.</w:t>
      </w:r>
    </w:p>
    <w:p w:rsidR="00AD3ADA" w:rsidRDefault="0022212D" w:rsidP="00512070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bookmarkStart w:id="7" w:name="_GoBack"/>
      <w:bookmarkEnd w:id="7"/>
      <w:r w:rsidR="00AD3ADA" w:rsidRPr="00AD3ADA">
        <w:rPr>
          <w:rFonts w:ascii="Times New Roman" w:eastAsia="Calibri" w:hAnsi="Times New Roman" w:cs="Times New Roman"/>
          <w:sz w:val="24"/>
          <w:szCs w:val="24"/>
        </w:rPr>
        <w:t xml:space="preserve">ņemot vērā 15.01.2020. Uzņēmējdarbības, teritoriālo un vides jautājumu komitejas </w:t>
      </w:r>
      <w:r w:rsidR="00F425A6">
        <w:rPr>
          <w:rFonts w:ascii="Times New Roman" w:eastAsia="Calibri" w:hAnsi="Times New Roman" w:cs="Times New Roman"/>
          <w:sz w:val="24"/>
          <w:szCs w:val="24"/>
        </w:rPr>
        <w:t>un</w:t>
      </w:r>
      <w:r w:rsidR="00AD3ADA" w:rsidRPr="00AD3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ADA" w:rsidRPr="009C78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21.01.220. </w:t>
      </w:r>
      <w:r w:rsidR="00AD3ADA" w:rsidRPr="009C78DC">
        <w:rPr>
          <w:rFonts w:ascii="Times New Roman" w:eastAsia="Calibri" w:hAnsi="Times New Roman" w:cs="Times New Roman"/>
          <w:sz w:val="24"/>
          <w:szCs w:val="24"/>
        </w:rPr>
        <w:t xml:space="preserve">Finanšu un attīstības komitejas sēdes atzinumus, </w:t>
      </w:r>
      <w:r w:rsidR="00AD3ADA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AD3ADA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D3A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="00AD3AD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D3AD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AD3AD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Andrejs </w:t>
      </w:r>
      <w:proofErr w:type="spellStart"/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AD3AD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AD3ADA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AD3AD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AD3AD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AD3A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AD3ADA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AD3AD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D3ADA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AD3ADA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D3ADA" w:rsidRPr="00AD3ADA" w:rsidRDefault="00AD3ADA" w:rsidP="0051207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D3ADA" w:rsidRPr="00AD3ADA" w:rsidRDefault="00AD3ADA" w:rsidP="00512070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D3ADA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Palielināt SIA “Bērzaunes komunālais uzņēmums” pamatkapitālu par EUR 44600,00 (SIA “Baltijas vērtētāju grupa DDS” novērtējuma apmērā), nododot un ieguldot pamatkapitālā lēmuma pielikumā norādīto mantu - </w:t>
      </w:r>
      <w:r w:rsidRPr="00AD3ADA">
        <w:rPr>
          <w:rFonts w:ascii="Times New Roman" w:eastAsia="Calibri" w:hAnsi="Times New Roman" w:cs="Times New Roman"/>
          <w:bCs/>
          <w:sz w:val="24"/>
          <w:szCs w:val="24"/>
        </w:rPr>
        <w:t>centralizētās ūdensapgādes inženierkomunikāciju trases ar aprīkojumu, kas atrodas Kalsnavas pagasta, Jāņukalnā, Strauta ielā.</w:t>
      </w:r>
    </w:p>
    <w:p w:rsidR="00AD3ADA" w:rsidRPr="00AD3ADA" w:rsidRDefault="00AD3ADA" w:rsidP="00512070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D3ADA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Pamatkapitālu palielināt bez jaunu dalībnieku uzņemšanas, pretī saņemot attiecīgu jaunu daļu skaitu. </w:t>
      </w:r>
    </w:p>
    <w:p w:rsidR="00AD3ADA" w:rsidRPr="00AD3ADA" w:rsidRDefault="00AD3ADA" w:rsidP="00512070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D3ADA">
        <w:rPr>
          <w:rFonts w:ascii="Times New Roman" w:eastAsia="Times New Roman" w:hAnsi="Times New Roman" w:cs="Times New Roman"/>
          <w:sz w:val="24"/>
          <w:szCs w:val="24"/>
          <w:lang w:bidi="lo-LA"/>
        </w:rPr>
        <w:lastRenderedPageBreak/>
        <w:t>Madonas novada pašvaldības izpilddirektorei un SIA “Bērzaunes komunālais uzņēmums” valdes loceklim nodrošināt mantas nodošanu un pieņemšanu.</w:t>
      </w:r>
    </w:p>
    <w:p w:rsidR="00AD3ADA" w:rsidRPr="00AD3ADA" w:rsidRDefault="00AD3ADA" w:rsidP="00512070">
      <w:pPr>
        <w:numPr>
          <w:ilvl w:val="0"/>
          <w:numId w:val="44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D3ADA">
        <w:rPr>
          <w:rFonts w:ascii="Times New Roman" w:eastAsia="Times New Roman" w:hAnsi="Times New Roman" w:cs="Times New Roman"/>
          <w:sz w:val="24"/>
          <w:szCs w:val="24"/>
        </w:rPr>
        <w:t xml:space="preserve">Uzdot SIA “Bērzaunes komunālais uzņēmums” valdes loceklim </w:t>
      </w:r>
      <w:proofErr w:type="spellStart"/>
      <w:r w:rsidRPr="00AD3ADA">
        <w:rPr>
          <w:rFonts w:ascii="Times New Roman" w:eastAsia="Times New Roman" w:hAnsi="Times New Roman" w:cs="Times New Roman"/>
          <w:sz w:val="24"/>
          <w:szCs w:val="24"/>
        </w:rPr>
        <w:t>M.Beloragam</w:t>
      </w:r>
      <w:proofErr w:type="spellEnd"/>
      <w:r w:rsidRPr="00AD3ADA">
        <w:rPr>
          <w:rFonts w:ascii="Times New Roman" w:eastAsia="Times New Roman" w:hAnsi="Times New Roman" w:cs="Times New Roman"/>
          <w:sz w:val="24"/>
          <w:szCs w:val="24"/>
        </w:rPr>
        <w:t xml:space="preserve"> veikt normatīvajos aktos </w:t>
      </w:r>
      <w:proofErr w:type="gramStart"/>
      <w:r w:rsidRPr="00AD3ADA">
        <w:rPr>
          <w:rFonts w:ascii="Times New Roman" w:eastAsia="Times New Roman" w:hAnsi="Times New Roman" w:cs="Times New Roman"/>
          <w:sz w:val="24"/>
          <w:szCs w:val="24"/>
        </w:rPr>
        <w:t>noteiktās darbības</w:t>
      </w:r>
      <w:proofErr w:type="gramEnd"/>
      <w:r w:rsidRPr="00AD3ADA">
        <w:rPr>
          <w:rFonts w:ascii="Times New Roman" w:eastAsia="Times New Roman" w:hAnsi="Times New Roman" w:cs="Times New Roman"/>
          <w:sz w:val="24"/>
          <w:szCs w:val="24"/>
        </w:rPr>
        <w:t xml:space="preserve"> SIA “Bērzaunes komunālais uzņēmums” pamatkapitāla palielināšanai.  </w:t>
      </w:r>
    </w:p>
    <w:p w:rsidR="00AD3ADA" w:rsidRPr="00AD3ADA" w:rsidRDefault="00AD3ADA" w:rsidP="00AD3AD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lv-LV"/>
        </w:rPr>
      </w:pPr>
    </w:p>
    <w:p w:rsidR="00F61FE5" w:rsidRPr="00F61FE5" w:rsidRDefault="00F61FE5" w:rsidP="00F61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808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808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808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425A6" w:rsidRDefault="00F425A6" w:rsidP="00A808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808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F61FE5" w:rsidRDefault="001B03CF" w:rsidP="001B03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61FE5">
        <w:rPr>
          <w:rFonts w:ascii="Times New Roman" w:eastAsia="Calibri" w:hAnsi="Times New Roman" w:cs="Times New Roman"/>
          <w:i/>
          <w:sz w:val="24"/>
          <w:szCs w:val="24"/>
        </w:rPr>
        <w:t>A.Mūrmanis</w:t>
      </w:r>
      <w:proofErr w:type="spellEnd"/>
      <w:r w:rsidRPr="00F61FE5">
        <w:rPr>
          <w:rFonts w:ascii="Times New Roman" w:eastAsia="Calibri" w:hAnsi="Times New Roman" w:cs="Times New Roman"/>
          <w:i/>
          <w:sz w:val="24"/>
          <w:szCs w:val="24"/>
        </w:rPr>
        <w:t xml:space="preserve"> 64807257</w:t>
      </w:r>
    </w:p>
    <w:sectPr w:rsidR="001B03CF" w:rsidRPr="00F61FE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C36000"/>
    <w:multiLevelType w:val="hybridMultilevel"/>
    <w:tmpl w:val="52308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5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0321"/>
    <w:multiLevelType w:val="multilevel"/>
    <w:tmpl w:val="F0941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5091"/>
    <w:multiLevelType w:val="hybridMultilevel"/>
    <w:tmpl w:val="CFF20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D756D"/>
    <w:multiLevelType w:val="hybridMultilevel"/>
    <w:tmpl w:val="444ED7EE"/>
    <w:lvl w:ilvl="0" w:tplc="F2787C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3" w15:restartNumberingAfterBreak="0">
    <w:nsid w:val="7B7B6A17"/>
    <w:multiLevelType w:val="hybridMultilevel"/>
    <w:tmpl w:val="3EF6E96E"/>
    <w:lvl w:ilvl="0" w:tplc="CE9E0E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0"/>
  </w:num>
  <w:num w:numId="4">
    <w:abstractNumId w:val="27"/>
  </w:num>
  <w:num w:numId="5">
    <w:abstractNumId w:val="2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3"/>
  </w:num>
  <w:num w:numId="19">
    <w:abstractNumId w:val="19"/>
  </w:num>
  <w:num w:numId="20">
    <w:abstractNumId w:val="2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7"/>
  </w:num>
  <w:num w:numId="24">
    <w:abstractNumId w:val="18"/>
  </w:num>
  <w:num w:numId="25">
    <w:abstractNumId w:val="21"/>
  </w:num>
  <w:num w:numId="26">
    <w:abstractNumId w:val="3"/>
  </w:num>
  <w:num w:numId="27">
    <w:abstractNumId w:val="12"/>
  </w:num>
  <w:num w:numId="28">
    <w:abstractNumId w:val="4"/>
  </w:num>
  <w:num w:numId="29">
    <w:abstractNumId w:val="24"/>
  </w:num>
  <w:num w:numId="30">
    <w:abstractNumId w:val="8"/>
  </w:num>
  <w:num w:numId="31">
    <w:abstractNumId w:val="41"/>
  </w:num>
  <w:num w:numId="32">
    <w:abstractNumId w:val="25"/>
  </w:num>
  <w:num w:numId="33">
    <w:abstractNumId w:val="31"/>
  </w:num>
  <w:num w:numId="34">
    <w:abstractNumId w:val="6"/>
  </w:num>
  <w:num w:numId="35">
    <w:abstractNumId w:val="10"/>
  </w:num>
  <w:num w:numId="36">
    <w:abstractNumId w:val="13"/>
  </w:num>
  <w:num w:numId="37">
    <w:abstractNumId w:val="44"/>
  </w:num>
  <w:num w:numId="38">
    <w:abstractNumId w:val="14"/>
  </w:num>
  <w:num w:numId="39">
    <w:abstractNumId w:val="32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8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A55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212D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70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041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64B8-66FF-40A0-A1CB-622E60A1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</cp:revision>
  <cp:lastPrinted>2020-01-24T16:48:00Z</cp:lastPrinted>
  <dcterms:created xsi:type="dcterms:W3CDTF">2020-01-02T15:13:00Z</dcterms:created>
  <dcterms:modified xsi:type="dcterms:W3CDTF">2020-01-24T16:48:00Z</dcterms:modified>
</cp:coreProperties>
</file>